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B3" w:rsidRPr="00857972" w:rsidRDefault="002D1A53" w:rsidP="003A233A">
      <w:pPr>
        <w:jc w:val="center"/>
        <w:rPr>
          <w:b/>
        </w:rPr>
      </w:pPr>
      <w:r>
        <w:rPr>
          <w:b/>
        </w:rPr>
        <w:t xml:space="preserve">DĖL </w:t>
      </w:r>
      <w:r w:rsidRPr="00EA3763">
        <w:rPr>
          <w:b/>
        </w:rPr>
        <w:t>ROKIŠKIO RAJONO SAVIVALDYBĖS TARYBOS 201</w:t>
      </w:r>
      <w:r>
        <w:rPr>
          <w:b/>
        </w:rPr>
        <w:t>8</w:t>
      </w:r>
      <w:r w:rsidRPr="00EA3763">
        <w:rPr>
          <w:b/>
        </w:rPr>
        <w:t xml:space="preserve"> M. </w:t>
      </w:r>
      <w:r>
        <w:rPr>
          <w:b/>
        </w:rPr>
        <w:t>BIRŽELIO</w:t>
      </w:r>
      <w:r w:rsidRPr="00EA3763">
        <w:rPr>
          <w:b/>
        </w:rPr>
        <w:t xml:space="preserve"> </w:t>
      </w:r>
      <w:r>
        <w:rPr>
          <w:b/>
        </w:rPr>
        <w:t>29</w:t>
      </w:r>
      <w:r w:rsidRPr="00EA3763">
        <w:rPr>
          <w:b/>
        </w:rPr>
        <w:t xml:space="preserve"> D. SPRENDIMO NR. TS-1</w:t>
      </w:r>
      <w:r>
        <w:rPr>
          <w:b/>
        </w:rPr>
        <w:t>75</w:t>
      </w:r>
      <w:r w:rsidRPr="00EA3763">
        <w:rPr>
          <w:b/>
        </w:rPr>
        <w:t xml:space="preserve"> „</w:t>
      </w:r>
      <w:r w:rsidR="003C340B" w:rsidRPr="00857972">
        <w:rPr>
          <w:b/>
        </w:rPr>
        <w:t>DĖL</w:t>
      </w:r>
      <w:r w:rsidR="00893390" w:rsidRPr="00857972">
        <w:rPr>
          <w:b/>
        </w:rPr>
        <w:t xml:space="preserve"> </w:t>
      </w:r>
      <w:r w:rsidR="006802E2" w:rsidRPr="00857972">
        <w:rPr>
          <w:b/>
        </w:rPr>
        <w:t xml:space="preserve">ROKIŠKIO RAJONO </w:t>
      </w:r>
      <w:r w:rsidR="00893390" w:rsidRPr="00857972">
        <w:rPr>
          <w:b/>
        </w:rPr>
        <w:t>SAVIVALDYBĖS BŪSTŲ IR</w:t>
      </w:r>
      <w:r w:rsidR="003C340B" w:rsidRPr="00857972">
        <w:rPr>
          <w:b/>
        </w:rPr>
        <w:t xml:space="preserve"> SOCIALINIŲ BŪSTŲ NUOMOS MOKESČIO</w:t>
      </w:r>
      <w:r w:rsidR="008C333E" w:rsidRPr="00857972">
        <w:rPr>
          <w:b/>
        </w:rPr>
        <w:t xml:space="preserve"> DYDŽIO </w:t>
      </w:r>
      <w:r w:rsidR="003C340B" w:rsidRPr="00857972">
        <w:rPr>
          <w:b/>
        </w:rPr>
        <w:t>PATVIRTINIMO</w:t>
      </w:r>
      <w:r>
        <w:rPr>
          <w:b/>
        </w:rPr>
        <w:t>“ DALINIO PAKEITIMO</w:t>
      </w:r>
    </w:p>
    <w:p w:rsidR="006D0604" w:rsidRPr="00857972" w:rsidRDefault="006D0604" w:rsidP="008D64B3">
      <w:pPr>
        <w:jc w:val="center"/>
      </w:pPr>
    </w:p>
    <w:p w:rsidR="008D64B3" w:rsidRPr="00857972" w:rsidRDefault="00A551EC" w:rsidP="008D64B3">
      <w:pPr>
        <w:jc w:val="center"/>
      </w:pPr>
      <w:r w:rsidRPr="00857972">
        <w:t>201</w:t>
      </w:r>
      <w:r w:rsidR="00466AFB" w:rsidRPr="00857972">
        <w:t>8</w:t>
      </w:r>
      <w:r w:rsidR="008D64B3" w:rsidRPr="00857972">
        <w:t xml:space="preserve"> m</w:t>
      </w:r>
      <w:r w:rsidRPr="00857972">
        <w:t xml:space="preserve">. </w:t>
      </w:r>
      <w:r w:rsidR="002D1A53" w:rsidRPr="00620DC6">
        <w:rPr>
          <w:lang w:val="nl-BE"/>
        </w:rPr>
        <w:t>spalio 26</w:t>
      </w:r>
      <w:r w:rsidR="00C70B85" w:rsidRPr="00857972">
        <w:t xml:space="preserve"> </w:t>
      </w:r>
      <w:r w:rsidR="003703BA" w:rsidRPr="00857972">
        <w:t>d. Nr.</w:t>
      </w:r>
      <w:r w:rsidR="009C5D10" w:rsidRPr="00857972">
        <w:t xml:space="preserve"> </w:t>
      </w:r>
      <w:r w:rsidR="003703BA" w:rsidRPr="00857972">
        <w:t>TS-</w:t>
      </w:r>
    </w:p>
    <w:p w:rsidR="008D64B3" w:rsidRPr="00857972" w:rsidRDefault="008D64B3" w:rsidP="008D64B3">
      <w:pPr>
        <w:jc w:val="center"/>
      </w:pPr>
      <w:r w:rsidRPr="00857972">
        <w:t>Rokiškis</w:t>
      </w:r>
    </w:p>
    <w:p w:rsidR="006D0604" w:rsidRPr="00857972" w:rsidRDefault="006D0604" w:rsidP="008D64B3">
      <w:pPr>
        <w:jc w:val="center"/>
      </w:pPr>
    </w:p>
    <w:p w:rsidR="004B5184" w:rsidRPr="00857972" w:rsidRDefault="00B1023F" w:rsidP="00620DC6">
      <w:pPr>
        <w:jc w:val="both"/>
      </w:pPr>
      <w:r w:rsidRPr="00857972">
        <w:tab/>
      </w:r>
      <w:r w:rsidR="003C340B" w:rsidRPr="00857972">
        <w:t>Vadovaudamasi</w:t>
      </w:r>
      <w:r w:rsidR="00236DDF" w:rsidRPr="00857972">
        <w:t xml:space="preserve"> Lietuvos Respublikos vietos savivaldos įstatymo 18 straipsnio 1 dalimi,</w:t>
      </w:r>
      <w:r w:rsidR="008D64B3" w:rsidRPr="00857972">
        <w:t xml:space="preserve"> </w:t>
      </w:r>
      <w:r w:rsidR="003C340B" w:rsidRPr="00857972">
        <w:t xml:space="preserve">Lietuvos Respublikos paramos būstui įsigyti ar išsinuomoti įstatymo </w:t>
      </w:r>
      <w:r w:rsidR="00B31D77" w:rsidRPr="00857972">
        <w:t>4 straipsnio 5 dalies 5 punktu, 21 straipsniu, Lietuvos Respublikos Vyriausybės 2014 m. gruodžio 23 d. nutarimu Nr. 1487</w:t>
      </w:r>
      <w:r w:rsidR="00480D7D" w:rsidRPr="00857972">
        <w:t xml:space="preserve"> parvirtinta</w:t>
      </w:r>
      <w:r w:rsidR="00B31D77" w:rsidRPr="00857972">
        <w:t xml:space="preserve"> </w:t>
      </w:r>
      <w:r w:rsidR="00480D7D" w:rsidRPr="00857972">
        <w:t>S</w:t>
      </w:r>
      <w:r w:rsidR="00B31D77" w:rsidRPr="00857972">
        <w:t>avivaldybės būsto</w:t>
      </w:r>
      <w:r w:rsidR="00480D7D" w:rsidRPr="00857972">
        <w:t>,</w:t>
      </w:r>
      <w:r w:rsidR="00B31D77" w:rsidRPr="00857972">
        <w:t xml:space="preserve"> </w:t>
      </w:r>
      <w:r w:rsidR="00480D7D" w:rsidRPr="00857972">
        <w:t xml:space="preserve">socialinio būsto nuomos mokesčių ir būsto nuomos ar išperkamosios būsto nuomos mokesčių dalies kompensacijos dydžio apskaičiavimo metodika, </w:t>
      </w:r>
      <w:r w:rsidR="00B31D77" w:rsidRPr="00857972">
        <w:t xml:space="preserve">2015 m. kovo 27 d. </w:t>
      </w:r>
      <w:r w:rsidR="003C340B" w:rsidRPr="00857972">
        <w:t xml:space="preserve">Rokiškio rajono savivaldybės </w:t>
      </w:r>
      <w:r w:rsidR="00B31D77" w:rsidRPr="00857972">
        <w:t>tarybos sprendimu Nr. TS-81 „Dėl Rokiškio rajono savivaldybės būsto ir socialinio būsto nuomos mokesčio dydžio ir jo keitimo bei būsto nuomos ar išperkamosios būsto nuomos mokesčių dalies kompensacijų mokėjimo ir permokėtų kompensacijų grąžinimo tvarkos nustatymo“</w:t>
      </w:r>
      <w:r w:rsidR="003A233A">
        <w:t xml:space="preserve">, Rokiškio rajono savivaldybės taryba </w:t>
      </w:r>
      <w:r w:rsidR="00DB0638" w:rsidRPr="00857972">
        <w:rPr>
          <w:spacing w:val="60"/>
        </w:rPr>
        <w:t>nu</w:t>
      </w:r>
      <w:r w:rsidR="00BF53CB">
        <w:rPr>
          <w:spacing w:val="60"/>
        </w:rPr>
        <w:t>sprendžia</w:t>
      </w:r>
      <w:r w:rsidR="008C333E" w:rsidRPr="00857972">
        <w:rPr>
          <w:spacing w:val="60"/>
        </w:rPr>
        <w:t>:</w:t>
      </w:r>
      <w:r w:rsidR="00DB0638" w:rsidRPr="00857972">
        <w:rPr>
          <w:spacing w:val="60"/>
        </w:rPr>
        <w:t xml:space="preserve"> </w:t>
      </w:r>
    </w:p>
    <w:p w:rsidR="003A233A" w:rsidRDefault="002D1A53" w:rsidP="003A233A">
      <w:pPr>
        <w:numPr>
          <w:ilvl w:val="0"/>
          <w:numId w:val="6"/>
        </w:numPr>
        <w:ind w:left="0" w:firstLine="720"/>
        <w:jc w:val="both"/>
      </w:pPr>
      <w:r w:rsidRPr="00620DC6">
        <w:t xml:space="preserve">Papildyti Rokiškio rajono </w:t>
      </w:r>
      <w:r w:rsidR="003A233A">
        <w:t xml:space="preserve">savivaldybės </w:t>
      </w:r>
      <w:r w:rsidRPr="00620DC6">
        <w:t>tarybos 2018 m. birželio 29 d. sprendim</w:t>
      </w:r>
      <w:r w:rsidR="00417862" w:rsidRPr="00620DC6">
        <w:t>ą</w:t>
      </w:r>
      <w:r w:rsidRPr="00620DC6">
        <w:t xml:space="preserve"> Nr. TS-175 „Dėl Rokiškio rajono savivaldybės būstų ir socialinių būstų nuomos mokesčio dydžio patvirtinimo“ ir nustatyti socialinio būsto nuomos dydį socialiniams būstams:</w:t>
      </w:r>
    </w:p>
    <w:p w:rsidR="003A233A" w:rsidRPr="00620DC6" w:rsidRDefault="003A233A" w:rsidP="003A233A">
      <w:pPr>
        <w:ind w:left="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6"/>
        <w:gridCol w:w="1276"/>
        <w:gridCol w:w="864"/>
        <w:gridCol w:w="767"/>
        <w:gridCol w:w="913"/>
        <w:gridCol w:w="1436"/>
        <w:gridCol w:w="2533"/>
      </w:tblGrid>
      <w:tr w:rsidR="002D1A53" w:rsidTr="00FA59E4">
        <w:tc>
          <w:tcPr>
            <w:tcW w:w="562" w:type="dxa"/>
            <w:shd w:val="clear" w:color="auto" w:fill="auto"/>
          </w:tcPr>
          <w:p w:rsidR="002D1A53" w:rsidRDefault="002D1A53" w:rsidP="00FA59E4">
            <w:pPr>
              <w:jc w:val="both"/>
            </w:pPr>
            <w:r>
              <w:t>Eil. Nr.</w:t>
            </w:r>
          </w:p>
        </w:tc>
        <w:tc>
          <w:tcPr>
            <w:tcW w:w="1706" w:type="dxa"/>
            <w:shd w:val="clear" w:color="auto" w:fill="auto"/>
          </w:tcPr>
          <w:p w:rsidR="002D1A53" w:rsidRDefault="002D1A53" w:rsidP="00FA59E4">
            <w:pPr>
              <w:jc w:val="both"/>
            </w:pPr>
            <w:r>
              <w:t>Miestas/</w:t>
            </w:r>
            <w:r w:rsidR="00620DC6">
              <w:t xml:space="preserve"> </w:t>
            </w:r>
            <w:r>
              <w:t>Gyvenvietė</w:t>
            </w:r>
          </w:p>
        </w:tc>
        <w:tc>
          <w:tcPr>
            <w:tcW w:w="1276" w:type="dxa"/>
            <w:shd w:val="clear" w:color="auto" w:fill="auto"/>
          </w:tcPr>
          <w:p w:rsidR="002D1A53" w:rsidRDefault="002D1A53" w:rsidP="00FA59E4">
            <w:pPr>
              <w:jc w:val="both"/>
            </w:pPr>
            <w:r>
              <w:t>Gatvė</w:t>
            </w:r>
          </w:p>
        </w:tc>
        <w:tc>
          <w:tcPr>
            <w:tcW w:w="864" w:type="dxa"/>
            <w:shd w:val="clear" w:color="auto" w:fill="auto"/>
          </w:tcPr>
          <w:p w:rsidR="002D1A53" w:rsidRDefault="002D1A53" w:rsidP="00FA59E4">
            <w:pPr>
              <w:jc w:val="both"/>
            </w:pPr>
            <w:r>
              <w:t>Namo Nr.</w:t>
            </w:r>
          </w:p>
        </w:tc>
        <w:tc>
          <w:tcPr>
            <w:tcW w:w="767" w:type="dxa"/>
            <w:shd w:val="clear" w:color="auto" w:fill="auto"/>
          </w:tcPr>
          <w:p w:rsidR="002D1A53" w:rsidRDefault="002D1A53" w:rsidP="00FA59E4">
            <w:pPr>
              <w:jc w:val="both"/>
            </w:pPr>
            <w:r>
              <w:t>Buto Nr.</w:t>
            </w:r>
          </w:p>
        </w:tc>
        <w:tc>
          <w:tcPr>
            <w:tcW w:w="913" w:type="dxa"/>
            <w:shd w:val="clear" w:color="auto" w:fill="auto"/>
          </w:tcPr>
          <w:p w:rsidR="002D1A53" w:rsidRDefault="002D1A53" w:rsidP="00FA59E4">
            <w:pPr>
              <w:jc w:val="both"/>
            </w:pPr>
            <w:r>
              <w:t>Plotas, kv. m</w:t>
            </w:r>
          </w:p>
        </w:tc>
        <w:tc>
          <w:tcPr>
            <w:tcW w:w="1436" w:type="dxa"/>
            <w:shd w:val="clear" w:color="auto" w:fill="auto"/>
          </w:tcPr>
          <w:p w:rsidR="002D1A53" w:rsidRDefault="002D1A53" w:rsidP="00FA59E4">
            <w:pPr>
              <w:jc w:val="both"/>
            </w:pPr>
            <w:r>
              <w:t>Pataisos koeficientas, R</w:t>
            </w:r>
          </w:p>
        </w:tc>
        <w:tc>
          <w:tcPr>
            <w:tcW w:w="2533" w:type="dxa"/>
            <w:shd w:val="clear" w:color="auto" w:fill="auto"/>
          </w:tcPr>
          <w:p w:rsidR="002D1A53" w:rsidRDefault="002D1A53" w:rsidP="001A2607">
            <w:pPr>
              <w:jc w:val="both"/>
            </w:pPr>
            <w:r>
              <w:t xml:space="preserve">Apskaičiuotas nuomos mokestis, </w:t>
            </w:r>
            <w:r w:rsidR="001A2607">
              <w:t>Eur/mėn.</w:t>
            </w:r>
          </w:p>
        </w:tc>
      </w:tr>
      <w:tr w:rsidR="002D1A53" w:rsidTr="00FA59E4">
        <w:tc>
          <w:tcPr>
            <w:tcW w:w="562" w:type="dxa"/>
            <w:shd w:val="clear" w:color="auto" w:fill="auto"/>
          </w:tcPr>
          <w:p w:rsidR="002D1A53" w:rsidRDefault="002D1A53" w:rsidP="00FA59E4">
            <w:pPr>
              <w:jc w:val="both"/>
            </w:pPr>
            <w:r>
              <w:t>1.</w:t>
            </w:r>
          </w:p>
        </w:tc>
        <w:tc>
          <w:tcPr>
            <w:tcW w:w="1706" w:type="dxa"/>
            <w:shd w:val="clear" w:color="auto" w:fill="auto"/>
          </w:tcPr>
          <w:p w:rsidR="002D1A53" w:rsidRDefault="002D1A53" w:rsidP="00FA59E4">
            <w:pPr>
              <w:jc w:val="both"/>
            </w:pPr>
            <w:r>
              <w:t>Rokiškis</w:t>
            </w:r>
          </w:p>
        </w:tc>
        <w:tc>
          <w:tcPr>
            <w:tcW w:w="1276" w:type="dxa"/>
            <w:shd w:val="clear" w:color="auto" w:fill="auto"/>
          </w:tcPr>
          <w:p w:rsidR="002D1A53" w:rsidRDefault="00417862" w:rsidP="00FA59E4">
            <w:pPr>
              <w:jc w:val="both"/>
            </w:pPr>
            <w:r>
              <w:t>Laisvės</w:t>
            </w:r>
          </w:p>
        </w:tc>
        <w:tc>
          <w:tcPr>
            <w:tcW w:w="864" w:type="dxa"/>
            <w:shd w:val="clear" w:color="auto" w:fill="auto"/>
          </w:tcPr>
          <w:p w:rsidR="002D1A53" w:rsidRDefault="00417862" w:rsidP="00FA59E4">
            <w:pPr>
              <w:jc w:val="both"/>
            </w:pPr>
            <w:r>
              <w:t>10</w:t>
            </w:r>
          </w:p>
        </w:tc>
        <w:tc>
          <w:tcPr>
            <w:tcW w:w="767" w:type="dxa"/>
            <w:shd w:val="clear" w:color="auto" w:fill="auto"/>
          </w:tcPr>
          <w:p w:rsidR="002D1A53" w:rsidRDefault="00417862" w:rsidP="00FA59E4">
            <w:pPr>
              <w:jc w:val="both"/>
            </w:pPr>
            <w:r>
              <w:t>25</w:t>
            </w:r>
          </w:p>
        </w:tc>
        <w:tc>
          <w:tcPr>
            <w:tcW w:w="913" w:type="dxa"/>
            <w:shd w:val="clear" w:color="auto" w:fill="auto"/>
          </w:tcPr>
          <w:p w:rsidR="002D1A53" w:rsidRDefault="00417862" w:rsidP="00FA59E4">
            <w:pPr>
              <w:jc w:val="both"/>
            </w:pPr>
            <w:r>
              <w:t>51,18</w:t>
            </w:r>
          </w:p>
        </w:tc>
        <w:tc>
          <w:tcPr>
            <w:tcW w:w="1436" w:type="dxa"/>
            <w:shd w:val="clear" w:color="auto" w:fill="auto"/>
          </w:tcPr>
          <w:p w:rsidR="002D1A53" w:rsidRDefault="00417862" w:rsidP="00FA59E4">
            <w:pPr>
              <w:jc w:val="both"/>
            </w:pPr>
            <w:r>
              <w:t>1</w:t>
            </w:r>
          </w:p>
        </w:tc>
        <w:tc>
          <w:tcPr>
            <w:tcW w:w="2533" w:type="dxa"/>
            <w:shd w:val="clear" w:color="auto" w:fill="auto"/>
          </w:tcPr>
          <w:p w:rsidR="002D1A53" w:rsidRPr="00BE7514" w:rsidRDefault="003F4D3E" w:rsidP="003B0F5C">
            <w:pPr>
              <w:tabs>
                <w:tab w:val="decimal" w:pos="1299"/>
              </w:tabs>
              <w:jc w:val="both"/>
            </w:pPr>
            <w:r w:rsidRPr="00BE7514">
              <w:t>11,86</w:t>
            </w:r>
          </w:p>
        </w:tc>
      </w:tr>
      <w:tr w:rsidR="002D1A53" w:rsidTr="00FA59E4">
        <w:tc>
          <w:tcPr>
            <w:tcW w:w="562" w:type="dxa"/>
            <w:shd w:val="clear" w:color="auto" w:fill="auto"/>
          </w:tcPr>
          <w:p w:rsidR="002D1A53" w:rsidRDefault="002D1A53" w:rsidP="00FA59E4">
            <w:pPr>
              <w:jc w:val="both"/>
            </w:pPr>
            <w:r>
              <w:t>2.</w:t>
            </w:r>
          </w:p>
        </w:tc>
        <w:tc>
          <w:tcPr>
            <w:tcW w:w="1706" w:type="dxa"/>
            <w:shd w:val="clear" w:color="auto" w:fill="auto"/>
          </w:tcPr>
          <w:p w:rsidR="002D1A53" w:rsidRDefault="002D1A53" w:rsidP="00FA59E4">
            <w:pPr>
              <w:jc w:val="both"/>
            </w:pPr>
            <w:r>
              <w:t>Rokiškis</w:t>
            </w:r>
          </w:p>
        </w:tc>
        <w:tc>
          <w:tcPr>
            <w:tcW w:w="1276" w:type="dxa"/>
            <w:shd w:val="clear" w:color="auto" w:fill="auto"/>
          </w:tcPr>
          <w:p w:rsidR="002D1A53" w:rsidRDefault="00417862" w:rsidP="00FA59E4">
            <w:pPr>
              <w:jc w:val="both"/>
            </w:pPr>
            <w:r>
              <w:t>Vilties</w:t>
            </w:r>
          </w:p>
        </w:tc>
        <w:tc>
          <w:tcPr>
            <w:tcW w:w="864" w:type="dxa"/>
            <w:shd w:val="clear" w:color="auto" w:fill="auto"/>
          </w:tcPr>
          <w:p w:rsidR="002D1A53" w:rsidRDefault="00417862" w:rsidP="00FA59E4">
            <w:pPr>
              <w:jc w:val="both"/>
            </w:pPr>
            <w:r>
              <w:t>14</w:t>
            </w:r>
          </w:p>
        </w:tc>
        <w:tc>
          <w:tcPr>
            <w:tcW w:w="767" w:type="dxa"/>
            <w:shd w:val="clear" w:color="auto" w:fill="auto"/>
          </w:tcPr>
          <w:p w:rsidR="002D1A53" w:rsidRDefault="00417862" w:rsidP="00FA59E4">
            <w:pPr>
              <w:jc w:val="both"/>
            </w:pPr>
            <w:r>
              <w:t>6</w:t>
            </w:r>
          </w:p>
        </w:tc>
        <w:tc>
          <w:tcPr>
            <w:tcW w:w="913" w:type="dxa"/>
            <w:shd w:val="clear" w:color="auto" w:fill="auto"/>
          </w:tcPr>
          <w:p w:rsidR="002D1A53" w:rsidRDefault="00417862" w:rsidP="00FA59E4">
            <w:pPr>
              <w:jc w:val="both"/>
            </w:pPr>
            <w:r>
              <w:t>49,34</w:t>
            </w:r>
          </w:p>
        </w:tc>
        <w:tc>
          <w:tcPr>
            <w:tcW w:w="1436" w:type="dxa"/>
            <w:shd w:val="clear" w:color="auto" w:fill="auto"/>
          </w:tcPr>
          <w:p w:rsidR="002D1A53" w:rsidRDefault="00417862" w:rsidP="00FA59E4">
            <w:pPr>
              <w:jc w:val="both"/>
            </w:pPr>
            <w:r>
              <w:t>1</w:t>
            </w:r>
          </w:p>
        </w:tc>
        <w:tc>
          <w:tcPr>
            <w:tcW w:w="2533" w:type="dxa"/>
            <w:shd w:val="clear" w:color="auto" w:fill="auto"/>
          </w:tcPr>
          <w:p w:rsidR="002D1A53" w:rsidRPr="00BE7514" w:rsidRDefault="003F4D3E" w:rsidP="003B0F5C">
            <w:pPr>
              <w:tabs>
                <w:tab w:val="decimal" w:pos="1299"/>
              </w:tabs>
              <w:jc w:val="both"/>
            </w:pPr>
            <w:r w:rsidRPr="00BE7514">
              <w:t>9,74</w:t>
            </w:r>
          </w:p>
        </w:tc>
      </w:tr>
    </w:tbl>
    <w:p w:rsidR="002D1A53" w:rsidRDefault="002D1A53" w:rsidP="002D1A53">
      <w:pPr>
        <w:ind w:left="1080"/>
        <w:jc w:val="both"/>
      </w:pPr>
    </w:p>
    <w:p w:rsidR="008A6AAD" w:rsidRPr="00857972" w:rsidRDefault="009A4581" w:rsidP="00E36E3B">
      <w:pPr>
        <w:numPr>
          <w:ilvl w:val="0"/>
          <w:numId w:val="5"/>
        </w:numPr>
        <w:jc w:val="both"/>
      </w:pPr>
      <w:r w:rsidRPr="00857972">
        <w:t xml:space="preserve">Sprendimą skelbti savivaldybės interneto svetainėje </w:t>
      </w:r>
      <w:hyperlink r:id="rId9" w:history="1">
        <w:r w:rsidRPr="00857972">
          <w:rPr>
            <w:rStyle w:val="Hipersaitas"/>
            <w:color w:val="auto"/>
          </w:rPr>
          <w:t>www.rokiskis.lt</w:t>
        </w:r>
      </w:hyperlink>
      <w:r w:rsidRPr="00857972">
        <w:t>.</w:t>
      </w:r>
    </w:p>
    <w:p w:rsidR="00806E85" w:rsidRPr="00857972" w:rsidRDefault="00285AF3" w:rsidP="00806E85">
      <w:pPr>
        <w:jc w:val="both"/>
      </w:pPr>
      <w:r w:rsidRPr="00857972">
        <w:tab/>
      </w:r>
      <w:r w:rsidR="00E36E3B">
        <w:t>Sprendimas per vieną mėnesį gali būti skundžiamas Regionų apygardos administraciniam teismui, skundą (prašymą) paduodant bet kuriuose šio teismo rūmuose, Lietuvos Respublikos administracinių bylų teisenos įstatymo nustatyta tvarka.</w:t>
      </w:r>
    </w:p>
    <w:p w:rsidR="00806E85" w:rsidRPr="00857972" w:rsidRDefault="00806E85" w:rsidP="00725A2A">
      <w:pPr>
        <w:tabs>
          <w:tab w:val="left" w:pos="851"/>
        </w:tabs>
        <w:jc w:val="both"/>
      </w:pPr>
    </w:p>
    <w:p w:rsidR="008A6AAD" w:rsidRDefault="008A6AAD" w:rsidP="008D64B3">
      <w:pPr>
        <w:tabs>
          <w:tab w:val="left" w:pos="851"/>
        </w:tabs>
        <w:jc w:val="both"/>
      </w:pPr>
      <w:bookmarkStart w:id="0" w:name="_GoBack"/>
      <w:bookmarkEnd w:id="0"/>
    </w:p>
    <w:p w:rsidR="003A233A" w:rsidRDefault="003A233A" w:rsidP="008D64B3">
      <w:pPr>
        <w:tabs>
          <w:tab w:val="left" w:pos="851"/>
        </w:tabs>
        <w:jc w:val="both"/>
      </w:pPr>
    </w:p>
    <w:p w:rsidR="003A233A" w:rsidRPr="00857972" w:rsidRDefault="003A233A" w:rsidP="008D64B3">
      <w:pPr>
        <w:tabs>
          <w:tab w:val="left" w:pos="851"/>
        </w:tabs>
        <w:jc w:val="both"/>
      </w:pPr>
    </w:p>
    <w:p w:rsidR="008D64B3" w:rsidRPr="00857972" w:rsidRDefault="008D64B3" w:rsidP="008D64B3">
      <w:pPr>
        <w:tabs>
          <w:tab w:val="left" w:pos="851"/>
        </w:tabs>
        <w:jc w:val="both"/>
      </w:pPr>
      <w:r w:rsidRPr="00857972">
        <w:t xml:space="preserve">Savivaldybės </w:t>
      </w:r>
      <w:r w:rsidR="005B1301" w:rsidRPr="00857972">
        <w:t>meras</w:t>
      </w:r>
      <w:r w:rsidR="005B1301" w:rsidRPr="00857972">
        <w:tab/>
      </w:r>
      <w:r w:rsidR="005B1301" w:rsidRPr="00857972">
        <w:tab/>
      </w:r>
      <w:r w:rsidR="005B1301" w:rsidRPr="00857972">
        <w:tab/>
      </w:r>
      <w:r w:rsidR="00CD2C93">
        <w:tab/>
      </w:r>
      <w:r w:rsidR="00CD2C93">
        <w:tab/>
      </w:r>
      <w:r w:rsidR="005B1301" w:rsidRPr="00857972">
        <w:tab/>
      </w:r>
      <w:r w:rsidR="005B1301" w:rsidRPr="00857972">
        <w:tab/>
      </w:r>
      <w:r w:rsidR="005B1301" w:rsidRPr="00857972">
        <w:tab/>
        <w:t xml:space="preserve">   </w:t>
      </w:r>
      <w:r w:rsidR="00074979" w:rsidRPr="00857972">
        <w:t xml:space="preserve">        Antanas </w:t>
      </w:r>
      <w:proofErr w:type="spellStart"/>
      <w:r w:rsidR="00074979" w:rsidRPr="00857972">
        <w:t>Vagonis</w:t>
      </w:r>
      <w:proofErr w:type="spellEnd"/>
      <w:r w:rsidR="00725A2A" w:rsidRPr="00857972">
        <w:t xml:space="preserve">       </w:t>
      </w:r>
    </w:p>
    <w:p w:rsidR="008A6AAD" w:rsidRPr="00857972" w:rsidRDefault="008A6AAD" w:rsidP="008D64B3">
      <w:pPr>
        <w:tabs>
          <w:tab w:val="left" w:pos="851"/>
        </w:tabs>
        <w:jc w:val="both"/>
      </w:pPr>
    </w:p>
    <w:p w:rsidR="006F69E5" w:rsidRPr="00857972" w:rsidRDefault="008A6AAD" w:rsidP="008D64B3">
      <w:pPr>
        <w:tabs>
          <w:tab w:val="left" w:pos="851"/>
        </w:tabs>
        <w:jc w:val="both"/>
      </w:pPr>
      <w:r w:rsidRPr="00857972">
        <w:tab/>
      </w:r>
      <w:r w:rsidRPr="00857972">
        <w:tab/>
      </w:r>
      <w:r w:rsidRPr="00857972">
        <w:tab/>
      </w:r>
    </w:p>
    <w:p w:rsidR="006F69E5" w:rsidRDefault="006F69E5" w:rsidP="008D64B3">
      <w:pPr>
        <w:tabs>
          <w:tab w:val="left" w:pos="851"/>
        </w:tabs>
        <w:jc w:val="both"/>
      </w:pPr>
    </w:p>
    <w:p w:rsidR="003A233A" w:rsidRDefault="003A233A" w:rsidP="008D64B3">
      <w:pPr>
        <w:tabs>
          <w:tab w:val="left" w:pos="851"/>
        </w:tabs>
        <w:jc w:val="both"/>
      </w:pPr>
    </w:p>
    <w:p w:rsidR="003A233A" w:rsidRPr="00857972" w:rsidRDefault="003A233A" w:rsidP="008D64B3">
      <w:pPr>
        <w:tabs>
          <w:tab w:val="left" w:pos="851"/>
        </w:tabs>
        <w:jc w:val="both"/>
      </w:pPr>
    </w:p>
    <w:p w:rsidR="009A4C6F" w:rsidRDefault="00BA5F68" w:rsidP="00417862">
      <w:pPr>
        <w:tabs>
          <w:tab w:val="left" w:pos="851"/>
        </w:tabs>
        <w:jc w:val="both"/>
      </w:pPr>
      <w:r>
        <w:t>Ernesta Jančienė</w:t>
      </w:r>
    </w:p>
    <w:p w:rsidR="006F69E5" w:rsidRPr="00620DC6" w:rsidRDefault="001C27F5" w:rsidP="00417862">
      <w:pPr>
        <w:tabs>
          <w:tab w:val="left" w:pos="851"/>
        </w:tabs>
        <w:jc w:val="both"/>
      </w:pPr>
      <w:r w:rsidRPr="00620DC6">
        <w:lastRenderedPageBreak/>
        <w:t>Rokiškio rajono savivaldybės tarybai</w:t>
      </w:r>
    </w:p>
    <w:p w:rsidR="00620DC6" w:rsidRDefault="00620DC6" w:rsidP="007E233A">
      <w:pPr>
        <w:ind w:firstLine="720"/>
        <w:jc w:val="both"/>
        <w:rPr>
          <w:b/>
        </w:rPr>
      </w:pPr>
    </w:p>
    <w:p w:rsidR="007E233A" w:rsidRDefault="00C95409" w:rsidP="007E233A">
      <w:pPr>
        <w:ind w:firstLine="720"/>
        <w:jc w:val="both"/>
        <w:rPr>
          <w:b/>
        </w:rPr>
      </w:pPr>
      <w:r>
        <w:rPr>
          <w:b/>
        </w:rPr>
        <w:t xml:space="preserve">SPRENDIMO PROJEKTO „DĖL ROKIŠKIO </w:t>
      </w:r>
      <w:r w:rsidRPr="00EA3763">
        <w:rPr>
          <w:b/>
        </w:rPr>
        <w:t>RAJONO SAVIVALDYBĖS TARYBOS 201</w:t>
      </w:r>
      <w:r>
        <w:rPr>
          <w:b/>
        </w:rPr>
        <w:t>8</w:t>
      </w:r>
      <w:r w:rsidRPr="00EA3763">
        <w:rPr>
          <w:b/>
        </w:rPr>
        <w:t xml:space="preserve"> M. </w:t>
      </w:r>
      <w:r>
        <w:rPr>
          <w:b/>
        </w:rPr>
        <w:t>BIRŽELIO</w:t>
      </w:r>
      <w:r w:rsidRPr="00EA3763">
        <w:rPr>
          <w:b/>
        </w:rPr>
        <w:t xml:space="preserve"> </w:t>
      </w:r>
      <w:r>
        <w:rPr>
          <w:b/>
        </w:rPr>
        <w:t>29</w:t>
      </w:r>
      <w:r w:rsidRPr="00EA3763">
        <w:rPr>
          <w:b/>
        </w:rPr>
        <w:t xml:space="preserve"> D. SPRENDIMO NR. TS-1</w:t>
      </w:r>
      <w:r>
        <w:rPr>
          <w:b/>
        </w:rPr>
        <w:t>75</w:t>
      </w:r>
      <w:r w:rsidRPr="00EA3763">
        <w:rPr>
          <w:b/>
        </w:rPr>
        <w:t xml:space="preserve"> „</w:t>
      </w:r>
      <w:r w:rsidRPr="00857972">
        <w:rPr>
          <w:b/>
        </w:rPr>
        <w:t>DĖL ROKIŠKIO RAJONO SAVIVALDYBĖS BŪSTŲ IR SOCIALINIŲ BŪSTŲ NUOMOS MOKESČIO DYDŽIO PATVIRTINIMO</w:t>
      </w:r>
      <w:r>
        <w:rPr>
          <w:b/>
        </w:rPr>
        <w:t>“ DALINIO PAKEITIMO“ AIŠKINAMASIS RAŠTAS</w:t>
      </w:r>
    </w:p>
    <w:p w:rsidR="00417862" w:rsidRPr="00857972" w:rsidRDefault="00417862" w:rsidP="007E233A">
      <w:pPr>
        <w:ind w:firstLine="720"/>
        <w:jc w:val="both"/>
        <w:rPr>
          <w:b/>
        </w:rPr>
      </w:pPr>
    </w:p>
    <w:p w:rsidR="007E233A" w:rsidRPr="00857972" w:rsidRDefault="007E233A" w:rsidP="007E233A">
      <w:pPr>
        <w:ind w:firstLine="720"/>
        <w:jc w:val="both"/>
        <w:rPr>
          <w:b/>
        </w:rPr>
      </w:pPr>
      <w:r w:rsidRPr="00857972">
        <w:rPr>
          <w:b/>
        </w:rPr>
        <w:t xml:space="preserve">Parengto sprendimo projekto tikslai ir uždaviniai. </w:t>
      </w:r>
    </w:p>
    <w:p w:rsidR="00DF7659" w:rsidRPr="00857972" w:rsidRDefault="00D61941" w:rsidP="00E7668F">
      <w:pPr>
        <w:ind w:right="-180" w:firstLine="720"/>
        <w:jc w:val="both"/>
      </w:pPr>
      <w:r w:rsidRPr="00857972">
        <w:t xml:space="preserve">Vadovaujantis </w:t>
      </w:r>
      <w:r w:rsidR="004C47AF" w:rsidRPr="00857972">
        <w:t xml:space="preserve">teisės aktais, patvirtinti </w:t>
      </w:r>
      <w:r w:rsidR="00417862" w:rsidRPr="00857972">
        <w:t>apskaičiuotus</w:t>
      </w:r>
      <w:r w:rsidR="00417862">
        <w:t xml:space="preserve"> įsigytų ir į </w:t>
      </w:r>
      <w:r w:rsidR="00417862" w:rsidRPr="00EA3763">
        <w:t>Rokiškio rajono savivaldybės būsto fondo ir socialinio būsto fondo, kaip savivaldybės būsto fondo dalies sąrašus</w:t>
      </w:r>
      <w:r w:rsidR="00417862">
        <w:t xml:space="preserve"> įtrauktų </w:t>
      </w:r>
      <w:r w:rsidR="00417862" w:rsidRPr="00857972">
        <w:t>socialini</w:t>
      </w:r>
      <w:r w:rsidR="00417862">
        <w:t xml:space="preserve">ų </w:t>
      </w:r>
      <w:r w:rsidR="00417862" w:rsidRPr="00857972">
        <w:t>būst</w:t>
      </w:r>
      <w:r w:rsidR="00417862">
        <w:t>ų</w:t>
      </w:r>
      <w:r w:rsidR="00417862" w:rsidRPr="00857972">
        <w:t xml:space="preserve"> nuomos mokesčio dydžius</w:t>
      </w:r>
      <w:r w:rsidR="00417862">
        <w:t>.</w:t>
      </w:r>
    </w:p>
    <w:p w:rsidR="0007738C" w:rsidRPr="00857972" w:rsidRDefault="00DF7659" w:rsidP="00E7668F">
      <w:pPr>
        <w:ind w:firstLine="720"/>
        <w:jc w:val="both"/>
      </w:pPr>
      <w:r w:rsidRPr="00857972">
        <w:rPr>
          <w:b/>
          <w:bCs/>
        </w:rPr>
        <w:t>Šiuo metu esantis teisinis reglamentavimas.</w:t>
      </w:r>
      <w:r w:rsidR="0089130D" w:rsidRPr="00857972">
        <w:t xml:space="preserve"> </w:t>
      </w:r>
    </w:p>
    <w:p w:rsidR="00D61941" w:rsidRPr="00857972" w:rsidRDefault="00D61941" w:rsidP="00D61941">
      <w:pPr>
        <w:ind w:firstLine="720"/>
        <w:jc w:val="both"/>
        <w:rPr>
          <w:b/>
          <w:bCs/>
        </w:rPr>
      </w:pPr>
      <w:r w:rsidRPr="00857972">
        <w:t xml:space="preserve">Lietuvos Respublikos vietos savivaldos įstatymo 16 str. 2 d. 26 p., Lietuvos Respublikos paramos būstui </w:t>
      </w:r>
      <w:r w:rsidR="00260EEC">
        <w:t>įsigyti ar išsinuomoti įstatymo</w:t>
      </w:r>
      <w:r w:rsidRPr="00857972">
        <w:t xml:space="preserve"> 4 str. 5 d. 5 p., 21 str., 2015 m. kovo 27 d. Rokiškio rajono savivaldybės tarybos sprendimas Nr. TS-81 „Dėl Rokiškio rajono savivaldybės būsto ir socialinio būsto nuomos mokesčio dydžio ir jo keitimo bei būsto nuomos ar išperkamosios būsto nuomos mokesčių dalies kompensacijų mokėjimo ir permokėtų kompensacijų grąžinimo tvarkos nustatymo“</w:t>
      </w:r>
      <w:r w:rsidR="00620DC6">
        <w:t>.</w:t>
      </w:r>
    </w:p>
    <w:p w:rsidR="00927E85" w:rsidRPr="00857972" w:rsidRDefault="00DF7659" w:rsidP="00927E85">
      <w:pPr>
        <w:pStyle w:val="Antrats"/>
        <w:tabs>
          <w:tab w:val="left" w:pos="709"/>
        </w:tabs>
        <w:jc w:val="both"/>
        <w:rPr>
          <w:sz w:val="24"/>
          <w:szCs w:val="24"/>
        </w:rPr>
      </w:pPr>
      <w:r w:rsidRPr="00857972">
        <w:rPr>
          <w:b/>
          <w:bCs/>
          <w:sz w:val="24"/>
          <w:szCs w:val="24"/>
        </w:rPr>
        <w:tab/>
        <w:t>Sprendimo projekto esmė.</w:t>
      </w:r>
      <w:r w:rsidRPr="00857972">
        <w:rPr>
          <w:sz w:val="24"/>
          <w:szCs w:val="24"/>
        </w:rPr>
        <w:t xml:space="preserve"> </w:t>
      </w:r>
    </w:p>
    <w:p w:rsidR="00430F1B" w:rsidRDefault="00927E85" w:rsidP="00417862">
      <w:pPr>
        <w:jc w:val="both"/>
      </w:pPr>
      <w:r w:rsidRPr="00857972">
        <w:tab/>
      </w:r>
      <w:r w:rsidR="006E0C94" w:rsidRPr="00857972">
        <w:t>Lietuvos Respublikos paramos būstui įsigyti ar išsinuomoti įstatymo (toliau – įstatymas) 4 str. 5 d. 5 p. nustatyta, kad savivaldybės taryba priima sprendimą dėl savivaldybės būsto ir socialinio būsto nuomos mokesčių dydžio ir jo keitimo. Įstatymo 21 straipsnio 1 dalyje nustatyta, kad savivaldybės taryba, vadovaudamasi Vyriausybės patvirtinta savivaldybės būsto, socialinio būsto nuomos mokesčių ir būsto nuomos ar išperkamosios nuomos mokesčių dalies kompensacijos dydžio apskaičiavimo metodika nustato socialinio būsto</w:t>
      </w:r>
      <w:r w:rsidR="00430F1B">
        <w:t xml:space="preserve"> ir savivaldybės būsto</w:t>
      </w:r>
      <w:r w:rsidR="006E0C94" w:rsidRPr="00857972">
        <w:t xml:space="preserve"> nuomos mokesčio dydį.</w:t>
      </w:r>
    </w:p>
    <w:p w:rsidR="0033739D" w:rsidRPr="00857972" w:rsidRDefault="00417862" w:rsidP="00417862">
      <w:pPr>
        <w:ind w:firstLine="720"/>
        <w:jc w:val="both"/>
      </w:pPr>
      <w:r w:rsidRPr="00EA3763">
        <w:t>Pagal vykdomą ES lėšomis finansuojamą projektą „Socialinio būsto fondo plėtra Rokiškio rajono savivaldybėje“ Rokiškio mieste nupirkti 2 būstai</w:t>
      </w:r>
      <w:r>
        <w:t xml:space="preserve">, todėl </w:t>
      </w:r>
      <w:r w:rsidR="006E0C94" w:rsidRPr="00857972">
        <w:t xml:space="preserve">teikiami </w:t>
      </w:r>
      <w:r>
        <w:t xml:space="preserve">tvirtinti apskaičiuoti nupirktų būstų, kurie bus nuomojami </w:t>
      </w:r>
      <w:r w:rsidR="006E0C94" w:rsidRPr="00857972">
        <w:t xml:space="preserve">socialinio būsto </w:t>
      </w:r>
      <w:r>
        <w:t xml:space="preserve">sąlygomis, </w:t>
      </w:r>
      <w:r w:rsidR="006E0C94" w:rsidRPr="00857972">
        <w:t>nuomos mokesčio dydžiai</w:t>
      </w:r>
      <w:r>
        <w:t>.</w:t>
      </w:r>
      <w:r w:rsidR="006E0C94" w:rsidRPr="00857972">
        <w:t xml:space="preserve"> </w:t>
      </w:r>
    </w:p>
    <w:p w:rsidR="00DF7659" w:rsidRPr="00857972" w:rsidRDefault="00C95409" w:rsidP="006E0C94">
      <w:pPr>
        <w:pStyle w:val="Antrats"/>
        <w:tabs>
          <w:tab w:val="left" w:pos="709"/>
        </w:tabs>
        <w:jc w:val="both"/>
        <w:rPr>
          <w:b/>
          <w:sz w:val="24"/>
          <w:szCs w:val="24"/>
        </w:rPr>
      </w:pPr>
      <w:r>
        <w:rPr>
          <w:b/>
          <w:sz w:val="24"/>
          <w:szCs w:val="24"/>
          <w:lang w:val="lt-LT"/>
        </w:rPr>
        <w:tab/>
      </w:r>
      <w:r w:rsidR="00DF7659" w:rsidRPr="00857972">
        <w:rPr>
          <w:b/>
          <w:sz w:val="24"/>
          <w:szCs w:val="24"/>
        </w:rPr>
        <w:t>Galimos pasekmės, priėmus siūlomą tarybos sprendimo projektą:</w:t>
      </w:r>
    </w:p>
    <w:p w:rsidR="006907C7" w:rsidRPr="00EA3763" w:rsidRDefault="00DF7659" w:rsidP="006907C7">
      <w:pPr>
        <w:autoSpaceDE w:val="0"/>
        <w:autoSpaceDN w:val="0"/>
        <w:adjustRightInd w:val="0"/>
        <w:ind w:firstLine="720"/>
        <w:jc w:val="both"/>
      </w:pPr>
      <w:r w:rsidRPr="00857972">
        <w:rPr>
          <w:b/>
        </w:rPr>
        <w:t>teigiamos</w:t>
      </w:r>
      <w:r w:rsidRPr="00857972">
        <w:t xml:space="preserve"> –  </w:t>
      </w:r>
      <w:r w:rsidR="006907C7" w:rsidRPr="00EA3763">
        <w:t>bus vykdomos teisės aktuose nustatytos nuostatos, nupirkti socialiniai būstai bus išnuomoti teisę į paramą būstui išsinuomoti turintiems asmenims, bus gaunam</w:t>
      </w:r>
      <w:r w:rsidR="006907C7">
        <w:t xml:space="preserve">os </w:t>
      </w:r>
      <w:r w:rsidR="006907C7" w:rsidRPr="00EA3763">
        <w:t>pajam</w:t>
      </w:r>
      <w:r w:rsidR="006907C7">
        <w:t>os</w:t>
      </w:r>
      <w:r w:rsidR="006907C7" w:rsidRPr="00EA3763">
        <w:t xml:space="preserve"> už socialinių būstų nuomą;</w:t>
      </w:r>
    </w:p>
    <w:p w:rsidR="00DF7659" w:rsidRPr="0033739D" w:rsidRDefault="00DF7659" w:rsidP="006907C7">
      <w:pPr>
        <w:autoSpaceDE w:val="0"/>
        <w:autoSpaceDN w:val="0"/>
        <w:adjustRightInd w:val="0"/>
        <w:ind w:firstLine="720"/>
        <w:jc w:val="both"/>
      </w:pPr>
      <w:r w:rsidRPr="00857972">
        <w:rPr>
          <w:b/>
        </w:rPr>
        <w:t>neigiamos</w:t>
      </w:r>
      <w:r w:rsidRPr="00857972">
        <w:t xml:space="preserve"> – </w:t>
      </w:r>
      <w:r w:rsidR="006907C7">
        <w:t>nebus.</w:t>
      </w:r>
    </w:p>
    <w:p w:rsidR="006E0C94" w:rsidRPr="00857972" w:rsidRDefault="006E0C94" w:rsidP="006E0C94">
      <w:pPr>
        <w:pStyle w:val="Antrats"/>
        <w:tabs>
          <w:tab w:val="clear" w:pos="4153"/>
          <w:tab w:val="clear" w:pos="8306"/>
        </w:tabs>
        <w:ind w:firstLine="720"/>
        <w:jc w:val="both"/>
        <w:rPr>
          <w:b/>
          <w:sz w:val="24"/>
          <w:szCs w:val="24"/>
          <w:lang w:val="lt-LT"/>
        </w:rPr>
      </w:pPr>
      <w:r w:rsidRPr="00857972">
        <w:rPr>
          <w:b/>
          <w:sz w:val="24"/>
          <w:szCs w:val="24"/>
          <w:lang w:val="lt-LT"/>
        </w:rPr>
        <w:t xml:space="preserve">Kokia sprendimo nauda Rokiškio rajono gyventojams </w:t>
      </w:r>
    </w:p>
    <w:p w:rsidR="006E0C94" w:rsidRPr="006907C7" w:rsidRDefault="006907C7" w:rsidP="006907C7">
      <w:pPr>
        <w:pStyle w:val="Antrats"/>
        <w:tabs>
          <w:tab w:val="clear" w:pos="4153"/>
          <w:tab w:val="clear" w:pos="8306"/>
        </w:tabs>
        <w:jc w:val="both"/>
        <w:rPr>
          <w:sz w:val="24"/>
          <w:szCs w:val="24"/>
          <w:lang w:val="lt-LT"/>
        </w:rPr>
      </w:pPr>
      <w:r>
        <w:rPr>
          <w:b/>
          <w:sz w:val="24"/>
          <w:szCs w:val="24"/>
          <w:lang w:val="lt-LT"/>
        </w:rPr>
        <w:tab/>
      </w:r>
      <w:r w:rsidRPr="006907C7">
        <w:rPr>
          <w:sz w:val="24"/>
          <w:szCs w:val="24"/>
          <w:lang w:val="lt-LT"/>
        </w:rPr>
        <w:t>Dvi</w:t>
      </w:r>
      <w:r>
        <w:rPr>
          <w:sz w:val="24"/>
          <w:szCs w:val="24"/>
          <w:lang w:val="lt-LT"/>
        </w:rPr>
        <w:t>em</w:t>
      </w:r>
      <w:r w:rsidRPr="006907C7">
        <w:rPr>
          <w:sz w:val="24"/>
          <w:szCs w:val="24"/>
          <w:lang w:val="lt-LT"/>
        </w:rPr>
        <w:t xml:space="preserve"> Rokiškio rajono šeimoms</w:t>
      </w:r>
      <w:r>
        <w:rPr>
          <w:sz w:val="24"/>
          <w:szCs w:val="24"/>
          <w:lang w:val="lt-LT"/>
        </w:rPr>
        <w:t xml:space="preserve">, </w:t>
      </w:r>
      <w:r w:rsidRPr="006907C7">
        <w:rPr>
          <w:sz w:val="24"/>
          <w:szCs w:val="24"/>
          <w:lang w:val="lt-LT"/>
        </w:rPr>
        <w:t>turinči</w:t>
      </w:r>
      <w:r>
        <w:rPr>
          <w:sz w:val="24"/>
          <w:szCs w:val="24"/>
          <w:lang w:val="lt-LT"/>
        </w:rPr>
        <w:t>oms</w:t>
      </w:r>
      <w:r w:rsidRPr="006907C7">
        <w:rPr>
          <w:sz w:val="24"/>
          <w:szCs w:val="24"/>
          <w:lang w:val="lt-LT"/>
        </w:rPr>
        <w:t xml:space="preserve"> teisę į paramą būstui išsinuomoti, bus išnuomoti socialiniai būstai, už mažesnį nei rinkos, būsto nuomos</w:t>
      </w:r>
      <w:r>
        <w:rPr>
          <w:sz w:val="24"/>
          <w:szCs w:val="24"/>
          <w:lang w:val="lt-LT"/>
        </w:rPr>
        <w:t xml:space="preserve"> mokestį</w:t>
      </w:r>
      <w:r w:rsidRPr="006907C7">
        <w:rPr>
          <w:sz w:val="24"/>
          <w:szCs w:val="24"/>
          <w:lang w:val="lt-LT"/>
        </w:rPr>
        <w:t xml:space="preserve">. </w:t>
      </w:r>
    </w:p>
    <w:p w:rsidR="00DF7659" w:rsidRPr="00857972" w:rsidRDefault="00DF7659" w:rsidP="00E7668F">
      <w:pPr>
        <w:ind w:firstLine="720"/>
        <w:jc w:val="both"/>
      </w:pPr>
      <w:r w:rsidRPr="00857972">
        <w:rPr>
          <w:b/>
          <w:bCs/>
        </w:rPr>
        <w:t>Finansavimo šaltiniai ir lėšų poreikis</w:t>
      </w:r>
      <w:r w:rsidRPr="00857972">
        <w:t xml:space="preserve">. </w:t>
      </w:r>
    </w:p>
    <w:p w:rsidR="00D61941" w:rsidRPr="00857972" w:rsidRDefault="00D61941" w:rsidP="00E7668F">
      <w:pPr>
        <w:ind w:firstLine="720"/>
        <w:jc w:val="both"/>
      </w:pPr>
      <w:r w:rsidRPr="00857972">
        <w:t>Papildomų lėšų nereikia.</w:t>
      </w:r>
    </w:p>
    <w:p w:rsidR="00DF7659" w:rsidRPr="00857972" w:rsidRDefault="00DF7659" w:rsidP="00E7668F">
      <w:pPr>
        <w:ind w:firstLine="720"/>
        <w:jc w:val="both"/>
      </w:pPr>
      <w:r w:rsidRPr="00857972">
        <w:rPr>
          <w:b/>
          <w:bCs/>
        </w:rPr>
        <w:t>Suderinamumas su Lietuvos Respublikos galiojančiais teisės norminiais aktais</w:t>
      </w:r>
    </w:p>
    <w:p w:rsidR="00DF7659" w:rsidRPr="00857972" w:rsidRDefault="00DF7659" w:rsidP="00E7668F">
      <w:pPr>
        <w:ind w:firstLine="720"/>
        <w:jc w:val="both"/>
      </w:pPr>
      <w:r w:rsidRPr="00857972">
        <w:t>Projektas neprieštarauja galiojantiems teisės aktams.</w:t>
      </w:r>
    </w:p>
    <w:p w:rsidR="00DF7659" w:rsidRPr="00857972" w:rsidRDefault="009A4581" w:rsidP="009A4581">
      <w:pPr>
        <w:ind w:firstLine="720"/>
        <w:jc w:val="both"/>
      </w:pPr>
      <w:r w:rsidRPr="00857972">
        <w:rPr>
          <w:b/>
        </w:rPr>
        <w:t>Anti</w:t>
      </w:r>
      <w:r w:rsidR="00C95409">
        <w:rPr>
          <w:b/>
        </w:rPr>
        <w:t>korupcinis vertinimas</w:t>
      </w:r>
      <w:r w:rsidRPr="00857972">
        <w:rPr>
          <w:b/>
        </w:rPr>
        <w:t xml:space="preserve"> </w:t>
      </w:r>
      <w:r w:rsidRPr="00857972">
        <w:t xml:space="preserve">Teisės akte numatoma reguliuoti visuomeniniai santykiai, susiję su LR </w:t>
      </w:r>
      <w:r w:rsidR="00620DC6">
        <w:t>korupcijos</w:t>
      </w:r>
      <w:r w:rsidRPr="00857972">
        <w:t xml:space="preserve"> prevencijos įstatymo 8 str. 1 d. numatytais veiksniais, todėl teisės aktas vertintinas antikorupciniu požiūriu</w:t>
      </w:r>
      <w:r w:rsidR="002B4406" w:rsidRPr="00857972">
        <w:t>.</w:t>
      </w:r>
    </w:p>
    <w:p w:rsidR="009A4581" w:rsidRPr="00857972" w:rsidRDefault="009A4581" w:rsidP="009A4581">
      <w:pPr>
        <w:ind w:firstLine="720"/>
        <w:jc w:val="both"/>
      </w:pPr>
    </w:p>
    <w:p w:rsidR="006802E2" w:rsidRPr="00857972" w:rsidRDefault="006802E2" w:rsidP="009A4581">
      <w:pPr>
        <w:ind w:firstLine="720"/>
        <w:jc w:val="both"/>
      </w:pPr>
    </w:p>
    <w:p w:rsidR="00DF7659" w:rsidRPr="00857972" w:rsidRDefault="00C5799C" w:rsidP="00E7668F">
      <w:pPr>
        <w:jc w:val="both"/>
      </w:pPr>
      <w:r w:rsidRPr="00857972">
        <w:t>Ūkio ir viešosios tvarkos skyriaus</w:t>
      </w:r>
      <w:r w:rsidR="00BA5F68">
        <w:t xml:space="preserve"> vyriausioji specialistė</w:t>
      </w:r>
      <w:r w:rsidR="00BA5F68">
        <w:tab/>
      </w:r>
      <w:r w:rsidR="00BA5F68">
        <w:tab/>
      </w:r>
      <w:r w:rsidR="00BA5F68">
        <w:tab/>
      </w:r>
      <w:r w:rsidR="00BA5F68">
        <w:tab/>
        <w:t>Ernesta Jančienė</w:t>
      </w:r>
    </w:p>
    <w:sectPr w:rsidR="00DF7659" w:rsidRPr="00857972" w:rsidSect="00FF4D4B">
      <w:headerReference w:type="default" r:id="rId10"/>
      <w:headerReference w:type="first" r:id="rId11"/>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8A" w:rsidRDefault="00AD5E8A" w:rsidP="00185F76">
      <w:r>
        <w:separator/>
      </w:r>
    </w:p>
  </w:endnote>
  <w:endnote w:type="continuationSeparator" w:id="0">
    <w:p w:rsidR="00AD5E8A" w:rsidRDefault="00AD5E8A"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8A" w:rsidRDefault="00AD5E8A" w:rsidP="00185F76">
      <w:r>
        <w:separator/>
      </w:r>
    </w:p>
  </w:footnote>
  <w:footnote w:type="continuationSeparator" w:id="0">
    <w:p w:rsidR="00AD5E8A" w:rsidRDefault="00AD5E8A"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8" w:rsidRPr="00185F76" w:rsidRDefault="001D4788" w:rsidP="00185F76">
    <w:pPr>
      <w:rPr>
        <w:b/>
      </w:rPr>
    </w:pPr>
    <w:r>
      <w:tab/>
    </w:r>
    <w:r>
      <w:tab/>
    </w:r>
    <w:r>
      <w:tab/>
    </w:r>
    <w:r>
      <w:tab/>
    </w:r>
    <w:r>
      <w:tab/>
    </w:r>
    <w:r>
      <w:tab/>
    </w:r>
    <w:r>
      <w:tab/>
    </w:r>
    <w:r>
      <w:tab/>
    </w:r>
    <w:r>
      <w:tab/>
    </w:r>
    <w:r>
      <w:tab/>
    </w:r>
    <w:r>
      <w:tab/>
    </w:r>
  </w:p>
  <w:p w:rsidR="001D4788" w:rsidRDefault="001D4788">
    <w:pPr>
      <w:pStyle w:val="Antrats"/>
    </w:pPr>
  </w:p>
  <w:p w:rsidR="001D4788" w:rsidRDefault="001D478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8" w:rsidRPr="00FF4D4B" w:rsidRDefault="00360E3B" w:rsidP="00FF4D4B">
    <w:pPr>
      <w:framePr w:h="0" w:hSpace="180" w:wrap="around" w:vAnchor="text" w:hAnchor="page" w:x="5905" w:y="1"/>
      <w:rPr>
        <w:sz w:val="20"/>
        <w:szCs w:val="20"/>
        <w:lang w:val="en-AU"/>
      </w:rPr>
    </w:pPr>
    <w:r>
      <w:rPr>
        <w:noProof/>
        <w:sz w:val="20"/>
        <w:szCs w:val="20"/>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1D4788" w:rsidRPr="00FF4D4B" w:rsidRDefault="001D4788" w:rsidP="00FF4D4B">
    <w:pPr>
      <w:jc w:val="right"/>
      <w:rPr>
        <w:b/>
      </w:rPr>
    </w:pPr>
    <w:r w:rsidRPr="00FF4D4B">
      <w:rPr>
        <w:b/>
      </w:rPr>
      <w:t>Projektas</w:t>
    </w:r>
  </w:p>
  <w:p w:rsidR="001D4788" w:rsidRDefault="001D4788" w:rsidP="00FF4D4B"/>
  <w:p w:rsidR="001D4788" w:rsidRDefault="001D4788" w:rsidP="00FF4D4B"/>
  <w:p w:rsidR="001D4788" w:rsidRDefault="001D4788" w:rsidP="00FF4D4B">
    <w:pPr>
      <w:rPr>
        <w:rFonts w:ascii="TimesLT" w:hAnsi="TimesLT"/>
        <w:b/>
      </w:rPr>
    </w:pPr>
    <w:r>
      <w:rPr>
        <w:rFonts w:ascii="TimesLT" w:hAnsi="TimesLT"/>
        <w:b/>
      </w:rPr>
      <w:t xml:space="preserve">          </w:t>
    </w:r>
  </w:p>
  <w:p w:rsidR="001D4788" w:rsidRDefault="001D4788" w:rsidP="00FF4D4B">
    <w:pPr>
      <w:rPr>
        <w:rFonts w:ascii="TimesLT" w:hAnsi="TimesLT"/>
        <w:b/>
      </w:rPr>
    </w:pPr>
  </w:p>
  <w:p w:rsidR="001D4788" w:rsidRDefault="001D4788" w:rsidP="00FF4D4B">
    <w:pPr>
      <w:jc w:val="center"/>
      <w:rPr>
        <w:b/>
        <w:sz w:val="26"/>
      </w:rPr>
    </w:pPr>
    <w:r>
      <w:rPr>
        <w:b/>
        <w:sz w:val="26"/>
      </w:rPr>
      <w:t>ROKIŠKIO RAJONO SAVIVALDYBĖS TARYBA</w:t>
    </w:r>
  </w:p>
  <w:p w:rsidR="001D4788" w:rsidRDefault="001D4788" w:rsidP="00FF4D4B">
    <w:pPr>
      <w:jc w:val="center"/>
      <w:rPr>
        <w:b/>
        <w:sz w:val="26"/>
      </w:rPr>
    </w:pPr>
  </w:p>
  <w:p w:rsidR="001D4788" w:rsidRDefault="001D4788" w:rsidP="00FF4D4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945"/>
    <w:multiLevelType w:val="hybridMultilevel"/>
    <w:tmpl w:val="C5F86960"/>
    <w:lvl w:ilvl="0" w:tplc="565EC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9D1D8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54B4B81"/>
    <w:multiLevelType w:val="hybridMultilevel"/>
    <w:tmpl w:val="9C5A912C"/>
    <w:lvl w:ilvl="0" w:tplc="6DA25350">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4">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65079"/>
    <w:rsid w:val="00071088"/>
    <w:rsid w:val="00074979"/>
    <w:rsid w:val="0007738C"/>
    <w:rsid w:val="00086885"/>
    <w:rsid w:val="000925A4"/>
    <w:rsid w:val="000A5527"/>
    <w:rsid w:val="000C1C1A"/>
    <w:rsid w:val="000D3DA5"/>
    <w:rsid w:val="00103E2A"/>
    <w:rsid w:val="00125DE7"/>
    <w:rsid w:val="001365F0"/>
    <w:rsid w:val="001379E2"/>
    <w:rsid w:val="00141976"/>
    <w:rsid w:val="00160DBB"/>
    <w:rsid w:val="001771A1"/>
    <w:rsid w:val="0018487E"/>
    <w:rsid w:val="00185F76"/>
    <w:rsid w:val="001A2607"/>
    <w:rsid w:val="001A4473"/>
    <w:rsid w:val="001B0F6F"/>
    <w:rsid w:val="001B6BF2"/>
    <w:rsid w:val="001C27F5"/>
    <w:rsid w:val="001C3C22"/>
    <w:rsid w:val="001D3CB0"/>
    <w:rsid w:val="001D4788"/>
    <w:rsid w:val="001F3DC7"/>
    <w:rsid w:val="0020564D"/>
    <w:rsid w:val="00206E84"/>
    <w:rsid w:val="0021377E"/>
    <w:rsid w:val="00223010"/>
    <w:rsid w:val="00236DDF"/>
    <w:rsid w:val="00243A6F"/>
    <w:rsid w:val="00247C1B"/>
    <w:rsid w:val="0025068F"/>
    <w:rsid w:val="002521CD"/>
    <w:rsid w:val="00260EEC"/>
    <w:rsid w:val="0028185F"/>
    <w:rsid w:val="00285AF3"/>
    <w:rsid w:val="00290F77"/>
    <w:rsid w:val="002915CC"/>
    <w:rsid w:val="00295946"/>
    <w:rsid w:val="002B4406"/>
    <w:rsid w:val="002C4443"/>
    <w:rsid w:val="002C5631"/>
    <w:rsid w:val="002D1A53"/>
    <w:rsid w:val="002D6D5E"/>
    <w:rsid w:val="002E4F90"/>
    <w:rsid w:val="002E5F5E"/>
    <w:rsid w:val="002F76B5"/>
    <w:rsid w:val="0033739D"/>
    <w:rsid w:val="00347BF7"/>
    <w:rsid w:val="00360E3B"/>
    <w:rsid w:val="003703BA"/>
    <w:rsid w:val="00372E94"/>
    <w:rsid w:val="00381BB5"/>
    <w:rsid w:val="003A1533"/>
    <w:rsid w:val="003A163F"/>
    <w:rsid w:val="003A233A"/>
    <w:rsid w:val="003B0F5C"/>
    <w:rsid w:val="003B51A2"/>
    <w:rsid w:val="003C340B"/>
    <w:rsid w:val="003E0061"/>
    <w:rsid w:val="003E6085"/>
    <w:rsid w:val="003E66FD"/>
    <w:rsid w:val="003F0751"/>
    <w:rsid w:val="003F3B4F"/>
    <w:rsid w:val="003F4D3E"/>
    <w:rsid w:val="003F5343"/>
    <w:rsid w:val="00417862"/>
    <w:rsid w:val="004204A7"/>
    <w:rsid w:val="004274B0"/>
    <w:rsid w:val="0043033E"/>
    <w:rsid w:val="00430F1B"/>
    <w:rsid w:val="0044113A"/>
    <w:rsid w:val="00466AFB"/>
    <w:rsid w:val="00480D7D"/>
    <w:rsid w:val="004A0663"/>
    <w:rsid w:val="004A2BF2"/>
    <w:rsid w:val="004B09D8"/>
    <w:rsid w:val="004B144C"/>
    <w:rsid w:val="004B5184"/>
    <w:rsid w:val="004C46BA"/>
    <w:rsid w:val="004C47AF"/>
    <w:rsid w:val="004E391F"/>
    <w:rsid w:val="004E67C7"/>
    <w:rsid w:val="005149C1"/>
    <w:rsid w:val="0052282B"/>
    <w:rsid w:val="0053353C"/>
    <w:rsid w:val="00545300"/>
    <w:rsid w:val="005526F8"/>
    <w:rsid w:val="0055516E"/>
    <w:rsid w:val="00560358"/>
    <w:rsid w:val="005748A9"/>
    <w:rsid w:val="00577134"/>
    <w:rsid w:val="00584BCF"/>
    <w:rsid w:val="00585C5A"/>
    <w:rsid w:val="005A541A"/>
    <w:rsid w:val="005B1301"/>
    <w:rsid w:val="005B4ECC"/>
    <w:rsid w:val="005C51A7"/>
    <w:rsid w:val="005D7EDB"/>
    <w:rsid w:val="005F3C86"/>
    <w:rsid w:val="00601F7A"/>
    <w:rsid w:val="006102A2"/>
    <w:rsid w:val="00617815"/>
    <w:rsid w:val="00620DC6"/>
    <w:rsid w:val="00625D44"/>
    <w:rsid w:val="006802E2"/>
    <w:rsid w:val="006907C7"/>
    <w:rsid w:val="00690A13"/>
    <w:rsid w:val="006928F1"/>
    <w:rsid w:val="006962D2"/>
    <w:rsid w:val="006B2B5E"/>
    <w:rsid w:val="006D0604"/>
    <w:rsid w:val="006D1972"/>
    <w:rsid w:val="006E0C94"/>
    <w:rsid w:val="006F69E5"/>
    <w:rsid w:val="00713B98"/>
    <w:rsid w:val="00716192"/>
    <w:rsid w:val="00725A2A"/>
    <w:rsid w:val="00765D6F"/>
    <w:rsid w:val="00791B11"/>
    <w:rsid w:val="00793E13"/>
    <w:rsid w:val="00794B2B"/>
    <w:rsid w:val="007A0A52"/>
    <w:rsid w:val="007C1DA4"/>
    <w:rsid w:val="007E233A"/>
    <w:rsid w:val="007E39B4"/>
    <w:rsid w:val="007E7448"/>
    <w:rsid w:val="00803B8E"/>
    <w:rsid w:val="00806E85"/>
    <w:rsid w:val="0081195A"/>
    <w:rsid w:val="008355BE"/>
    <w:rsid w:val="00853510"/>
    <w:rsid w:val="00856611"/>
    <w:rsid w:val="00857972"/>
    <w:rsid w:val="0089130D"/>
    <w:rsid w:val="00893390"/>
    <w:rsid w:val="008A6AAD"/>
    <w:rsid w:val="008B3673"/>
    <w:rsid w:val="008B4060"/>
    <w:rsid w:val="008C333E"/>
    <w:rsid w:val="008C46D6"/>
    <w:rsid w:val="008D64B3"/>
    <w:rsid w:val="008D79F1"/>
    <w:rsid w:val="008E467A"/>
    <w:rsid w:val="00902773"/>
    <w:rsid w:val="00923F04"/>
    <w:rsid w:val="00927E85"/>
    <w:rsid w:val="00931FE1"/>
    <w:rsid w:val="009561B6"/>
    <w:rsid w:val="00982230"/>
    <w:rsid w:val="00986206"/>
    <w:rsid w:val="0099333E"/>
    <w:rsid w:val="009974E4"/>
    <w:rsid w:val="009A0351"/>
    <w:rsid w:val="009A0888"/>
    <w:rsid w:val="009A2C0A"/>
    <w:rsid w:val="009A4581"/>
    <w:rsid w:val="009A4C6F"/>
    <w:rsid w:val="009A7C87"/>
    <w:rsid w:val="009C5D10"/>
    <w:rsid w:val="009D1230"/>
    <w:rsid w:val="009D4A4E"/>
    <w:rsid w:val="00A07CE4"/>
    <w:rsid w:val="00A24AA1"/>
    <w:rsid w:val="00A32107"/>
    <w:rsid w:val="00A551EC"/>
    <w:rsid w:val="00A74CC9"/>
    <w:rsid w:val="00A83083"/>
    <w:rsid w:val="00A84993"/>
    <w:rsid w:val="00AA66C0"/>
    <w:rsid w:val="00AA7AC9"/>
    <w:rsid w:val="00AB701D"/>
    <w:rsid w:val="00AC18B7"/>
    <w:rsid w:val="00AD5E8A"/>
    <w:rsid w:val="00AE2312"/>
    <w:rsid w:val="00AF4102"/>
    <w:rsid w:val="00AF65E6"/>
    <w:rsid w:val="00B01B31"/>
    <w:rsid w:val="00B1023F"/>
    <w:rsid w:val="00B24446"/>
    <w:rsid w:val="00B31D77"/>
    <w:rsid w:val="00B4637E"/>
    <w:rsid w:val="00B51D39"/>
    <w:rsid w:val="00B52F01"/>
    <w:rsid w:val="00B61355"/>
    <w:rsid w:val="00B81935"/>
    <w:rsid w:val="00BA5F68"/>
    <w:rsid w:val="00BD3098"/>
    <w:rsid w:val="00BD4DD7"/>
    <w:rsid w:val="00BD63E9"/>
    <w:rsid w:val="00BE7514"/>
    <w:rsid w:val="00BF022B"/>
    <w:rsid w:val="00BF53CB"/>
    <w:rsid w:val="00C02FA2"/>
    <w:rsid w:val="00C11F8D"/>
    <w:rsid w:val="00C25230"/>
    <w:rsid w:val="00C252F3"/>
    <w:rsid w:val="00C34B36"/>
    <w:rsid w:val="00C54508"/>
    <w:rsid w:val="00C5799C"/>
    <w:rsid w:val="00C70A78"/>
    <w:rsid w:val="00C70B85"/>
    <w:rsid w:val="00C74A02"/>
    <w:rsid w:val="00C815DF"/>
    <w:rsid w:val="00C85CDD"/>
    <w:rsid w:val="00C933FF"/>
    <w:rsid w:val="00C95409"/>
    <w:rsid w:val="00CA6170"/>
    <w:rsid w:val="00CD2C93"/>
    <w:rsid w:val="00CF0269"/>
    <w:rsid w:val="00CF1D5D"/>
    <w:rsid w:val="00CF1D91"/>
    <w:rsid w:val="00D15BAE"/>
    <w:rsid w:val="00D32306"/>
    <w:rsid w:val="00D60070"/>
    <w:rsid w:val="00D60A40"/>
    <w:rsid w:val="00D61941"/>
    <w:rsid w:val="00D71DB6"/>
    <w:rsid w:val="00D73A4E"/>
    <w:rsid w:val="00D763DD"/>
    <w:rsid w:val="00D80656"/>
    <w:rsid w:val="00D829B3"/>
    <w:rsid w:val="00DB0638"/>
    <w:rsid w:val="00DB090D"/>
    <w:rsid w:val="00DC1D63"/>
    <w:rsid w:val="00DF3B4A"/>
    <w:rsid w:val="00DF6DD8"/>
    <w:rsid w:val="00DF7659"/>
    <w:rsid w:val="00E10891"/>
    <w:rsid w:val="00E12790"/>
    <w:rsid w:val="00E21D3E"/>
    <w:rsid w:val="00E2758B"/>
    <w:rsid w:val="00E31476"/>
    <w:rsid w:val="00E315F8"/>
    <w:rsid w:val="00E323A8"/>
    <w:rsid w:val="00E36E3B"/>
    <w:rsid w:val="00E7668F"/>
    <w:rsid w:val="00EC6E58"/>
    <w:rsid w:val="00EE1D43"/>
    <w:rsid w:val="00EE5710"/>
    <w:rsid w:val="00EF78C9"/>
    <w:rsid w:val="00F14FFD"/>
    <w:rsid w:val="00F177E6"/>
    <w:rsid w:val="00F22867"/>
    <w:rsid w:val="00F53812"/>
    <w:rsid w:val="00F56771"/>
    <w:rsid w:val="00F64C29"/>
    <w:rsid w:val="00F675D1"/>
    <w:rsid w:val="00F830AE"/>
    <w:rsid w:val="00F91552"/>
    <w:rsid w:val="00F979CB"/>
    <w:rsid w:val="00FA59E4"/>
    <w:rsid w:val="00FB3F7B"/>
    <w:rsid w:val="00FC7317"/>
    <w:rsid w:val="00FF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22629-1771-43C4-BE94-AFC4EC56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4890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Jurgita Jurkonyte</cp:lastModifiedBy>
  <cp:revision>2</cp:revision>
  <cp:lastPrinted>2018-10-15T07:20:00Z</cp:lastPrinted>
  <dcterms:created xsi:type="dcterms:W3CDTF">2018-10-23T06:47:00Z</dcterms:created>
  <dcterms:modified xsi:type="dcterms:W3CDTF">2018-10-23T06:47:00Z</dcterms:modified>
</cp:coreProperties>
</file>